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CARTA DE AUTORIZACIÓN Y RESPALDO</w:t>
      </w:r>
    </w:p>
    <w:p w:rsidR="00000000" w:rsidDel="00000000" w:rsidP="00000000" w:rsidRDefault="00000000" w:rsidRPr="00000000" w14:paraId="00000007">
      <w:pPr>
        <w:spacing w:line="36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Concurso DI FÉNIX </w:t>
      </w:r>
    </w:p>
    <w:p w:rsidR="00000000" w:rsidDel="00000000" w:rsidP="00000000" w:rsidRDefault="00000000" w:rsidRPr="00000000" w14:paraId="00000008">
      <w:pPr>
        <w:spacing w:line="360" w:lineRule="auto"/>
        <w:jc w:val="center"/>
        <w:rPr>
          <w:rFonts w:ascii="Roboto" w:cs="Roboto" w:eastAsia="Roboto" w:hAnsi="Roboto"/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Reactivación de Trayectorias de Investigación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Valparaíso, xx de Octubre de 2026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Por la presente, yo,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completo),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director(a) de la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155cc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(Unidad Académica)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1155cc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 la PUCV., manifiesto mi respaldo al profesor(a) 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del completo),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 la Escuela de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Escuela),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en su postulación al concurso DI Fénix. Reactivación de Trayectorias de Investigación, con el proyecto titulado 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proyecto),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en calidad Director(a).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La Unidad Académica valora y apoya su participación en esta iniciativa, considerando la pertinencia y contribución que el proyecto representa para el fortalecimiento de la investigación en nuestra Universidad.</w:t>
      </w:r>
    </w:p>
    <w:p w:rsidR="00000000" w:rsidDel="00000000" w:rsidP="00000000" w:rsidRDefault="00000000" w:rsidRPr="00000000" w14:paraId="0000000F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Sin otro particular, saluda atentamente,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(Nombre completo)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Director 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Escuela</w:t>
      </w:r>
      <w:r w:rsidDel="00000000" w:rsidR="00000000" w:rsidRPr="00000000">
        <w:rPr>
          <w:rFonts w:ascii="Roboto" w:cs="Roboto" w:eastAsia="Roboto" w:hAnsi="Roboto"/>
          <w:b w:val="1"/>
          <w:bCs w:val="1"/>
          <w:color w:val="0000ff"/>
          <w:sz w:val="24"/>
          <w:szCs w:val="24"/>
          <w:rtl w:val="0"/>
        </w:rPr>
        <w:t xml:space="preserve"> (unidad académica)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Roboto" w:cs="Roboto" w:eastAsia="Roboto" w:hAnsi="Roboto"/>
          <w:b w:val="1"/>
          <w:bCs w:val="1"/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2779844</wp:posOffset>
            </wp:positionH>
            <wp:positionV relativeFrom="paragraph">
              <wp:posOffset>406193</wp:posOffset>
            </wp:positionV>
            <wp:extent cx="3005138" cy="801889"/>
            <wp:effectExtent b="0" l="0" r="0" t="0"/>
            <wp:wrapNone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5138" cy="80188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-209548</wp:posOffset>
          </wp:positionH>
          <wp:positionV relativeFrom="paragraph">
            <wp:posOffset>26576</wp:posOffset>
          </wp:positionV>
          <wp:extent cx="1457325" cy="539750"/>
          <wp:effectExtent b="0" l="0" r="0" t="0"/>
          <wp:wrapNone/>
          <wp:docPr id="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57325" cy="5397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/>
      <w:pict>
        <v:shape id="WordPictureWatermark1" style="position:absolute;width:223.5023622047244pt;height:167.06984251968504pt;rotation:0;z-index:-503316481;mso-position-horizontal-relative:margin;mso-position-horizontal:absolute;margin-left:232.38535433070868pt;mso-position-vertical-relative:margin;mso-position-vertical:absolute;margin-top:425.62496062992125pt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-857249</wp:posOffset>
          </wp:positionH>
          <wp:positionV relativeFrom="paragraph">
            <wp:posOffset>-438149</wp:posOffset>
          </wp:positionV>
          <wp:extent cx="7463743" cy="1500188"/>
          <wp:effectExtent b="0" l="0" r="0" t="0"/>
          <wp:wrapNone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63743" cy="15001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ccxD+UyoxrUpEAYo8oWtcHz6yA==">CgMxLjA4AHIhMS1rbm12TnF2eTRNNl9ET1FtLVZJbVpBLXJIZVN0QTQy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