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b w:val="1"/>
          <w:color w:val="00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Anexos Cartas</w:t>
      </w:r>
    </w:p>
    <w:p w:rsidR="00000000" w:rsidDel="00000000" w:rsidP="00000000" w:rsidRDefault="00000000" w:rsidRPr="00000000" w14:paraId="00000004">
      <w:pPr>
        <w:pStyle w:val="Title"/>
        <w:spacing w:before="240" w:line="369" w:lineRule="auto"/>
        <w:ind w:right="4"/>
        <w:jc w:val="center"/>
        <w:rPr>
          <w:rFonts w:ascii="Verdana" w:cs="Verdana" w:eastAsia="Verdana" w:hAnsi="Verdana"/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spacing w:before="240" w:line="276" w:lineRule="auto"/>
        <w:ind w:right="4"/>
        <w:jc w:val="center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Concurso Proyecto Centenario 2025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Cartas de Compromiso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Pegue aquí las cartas de compromiso de los/las Investigadores/as externos Nacionales e Internacionales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Rocoto" w:cs="Rocoto" w:eastAsia="Rocoto" w:hAnsi="Roc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coto" w:cs="Rocoto" w:eastAsia="Rocoto" w:hAnsi="Roc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068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Roco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-9521</wp:posOffset>
          </wp:positionV>
          <wp:extent cx="1119188" cy="415456"/>
          <wp:effectExtent b="0" l="0" r="0" t="0"/>
          <wp:wrapNone/>
          <wp:docPr id="204776110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/>
      <w:pict>
        <v:shape id="WordPictureWatermark1" style="position:absolute;width:212.1pt;height:158.75pt;rotation:0;z-index:-503316481;mso-position-horizontal-relative:margin;mso-position-horizontal:absolute;margin-left:241.6pt;mso-position-vertical-relative:margin;mso-position-vertical:absolute;margin-top:397.15pt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  <w:t xml:space="preserve"> </w:t>
      <w:tab/>
      <w:tab/>
      <w:tab/>
      <w:tab/>
      <w:tab/>
      <w:tab/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-247649</wp:posOffset>
          </wp:positionH>
          <wp:positionV relativeFrom="paragraph">
            <wp:posOffset>-57149</wp:posOffset>
          </wp:positionV>
          <wp:extent cx="1842642" cy="583883"/>
          <wp:effectExtent b="0" l="0" r="0" t="0"/>
          <wp:wrapNone/>
          <wp:docPr id="204776110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2642" cy="5838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4200525</wp:posOffset>
          </wp:positionH>
          <wp:positionV relativeFrom="paragraph">
            <wp:posOffset>-114299</wp:posOffset>
          </wp:positionV>
          <wp:extent cx="1487672" cy="695325"/>
          <wp:effectExtent b="0" l="0" r="0" t="0"/>
          <wp:wrapNone/>
          <wp:docPr id="204776110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672" cy="695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1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360246"/>
    <w:pPr>
      <w:widowControl w:val="0"/>
      <w:autoSpaceDE w:val="0"/>
      <w:autoSpaceDN w:val="0"/>
      <w:spacing w:after="0" w:line="240" w:lineRule="auto"/>
      <w:ind w:left="122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60246"/>
    <w:rPr>
      <w:lang w:eastAsia="en-US" w:val="es-ES"/>
    </w:rPr>
  </w:style>
  <w:style w:type="paragraph" w:styleId="Textosinformato">
    <w:name w:val="Plain Text"/>
    <w:basedOn w:val="Normal"/>
    <w:link w:val="TextosinformatoCar"/>
    <w:uiPriority w:val="99"/>
    <w:unhideWhenUsed w:val="1"/>
    <w:rsid w:val="00D8486B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D8486B"/>
    <w:rPr>
      <w:rFonts w:ascii="Times New Roman" w:cs="Times New Roman" w:hAnsi="Times New Roman"/>
      <w:sz w:val="24"/>
      <w:szCs w:val="24"/>
    </w:rPr>
  </w:style>
  <w:style w:type="character" w:styleId="TtuloCar" w:customStyle="1">
    <w:name w:val="Título Car"/>
    <w:basedOn w:val="Fuentedeprrafopredeter"/>
    <w:link w:val="Ttulo"/>
    <w:uiPriority w:val="10"/>
    <w:rsid w:val="00E83F88"/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IVAu29Xu2LbTW799NVIzbxxFWQ==">CgMxLjA4AHIhMXo2Vk5vSGszNU45M2lsZmZuSFdRdFJsSnlfZlJCUWg4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2025-03-26T22:01:00Z</dcterms:created>
  <dc:creator>Andres Crespo Guzman</dc:creator>
</cp:coreProperties>
</file>