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Roboto" w:cs="Roboto" w:eastAsia="Roboto" w:hAnsi="Roboto"/>
          <w:b w:val="1"/>
          <w:smallCaps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b w:val="1"/>
          <w:smallCaps w:val="1"/>
          <w:color w:val="000000"/>
          <w:rtl w:val="0"/>
        </w:rPr>
        <w:t xml:space="preserve">DECLARACIÓN DE</w:t>
      </w:r>
      <w:r w:rsidDel="00000000" w:rsidR="00000000" w:rsidRPr="00000000">
        <w:rPr>
          <w:rFonts w:ascii="Roboto" w:cs="Roboto" w:eastAsia="Roboto" w:hAnsi="Roboto"/>
          <w:b w:val="1"/>
          <w:smallCaps w:val="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smallCaps w:val="1"/>
          <w:color w:val="000000"/>
          <w:rtl w:val="0"/>
        </w:rPr>
        <w:t xml:space="preserve">I</w:t>
      </w:r>
      <w:r w:rsidDel="00000000" w:rsidR="00000000" w:rsidRPr="00000000">
        <w:rPr>
          <w:rFonts w:ascii="Roboto" w:cs="Roboto" w:eastAsia="Roboto" w:hAnsi="Roboto"/>
          <w:b w:val="1"/>
          <w:smallCaps w:val="1"/>
          <w:rtl w:val="0"/>
        </w:rPr>
        <w:t xml:space="preserve">NEXIS</w:t>
      </w:r>
      <w:r w:rsidDel="00000000" w:rsidR="00000000" w:rsidRPr="00000000">
        <w:rPr>
          <w:rFonts w:ascii="Roboto" w:cs="Roboto" w:eastAsia="Roboto" w:hAnsi="Roboto"/>
          <w:b w:val="1"/>
          <w:smallCaps w:val="1"/>
          <w:color w:val="000000"/>
          <w:rtl w:val="0"/>
        </w:rPr>
        <w:t xml:space="preserve">TENCIA DEL EQUIPO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Roboto" w:cs="Roboto" w:eastAsia="Roboto" w:hAnsi="Roboto"/>
          <w:b w:val="1"/>
          <w:smallCaps w:val="1"/>
          <w:color w:val="000000"/>
        </w:rPr>
      </w:pPr>
      <w:r w:rsidDel="00000000" w:rsidR="00000000" w:rsidRPr="00000000">
        <w:rPr>
          <w:rFonts w:ascii="Roboto" w:cs="Roboto" w:eastAsia="Roboto" w:hAnsi="Roboto"/>
          <w:b w:val="1"/>
          <w:smallCaps w:val="1"/>
          <w:color w:val="000000"/>
          <w:rtl w:val="0"/>
        </w:rPr>
        <w:t xml:space="preserve"> EN LA UNIDAD ACADÉMICA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Valparaíso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, xxx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 de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 xxx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 del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Roboto" w:cs="Roboto" w:eastAsia="Roboto" w:hAnsi="Robo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Roboto" w:cs="Roboto" w:eastAsia="Roboto" w:hAnsi="Roboto"/>
          <w:b w:val="1"/>
          <w:smallCaps w:val="1"/>
        </w:rPr>
      </w:pPr>
      <w:r w:rsidDel="00000000" w:rsidR="00000000" w:rsidRPr="00000000">
        <w:rPr>
          <w:rFonts w:ascii="Roboto" w:cs="Roboto" w:eastAsia="Roboto" w:hAnsi="Roboto"/>
          <w:b w:val="1"/>
          <w:smallCaps w:val="1"/>
          <w:rtl w:val="0"/>
        </w:rPr>
        <w:t xml:space="preserve">DIRECCIÓN DE INVESTIGACIÓN</w:t>
      </w:r>
    </w:p>
    <w:p w:rsidR="00000000" w:rsidDel="00000000" w:rsidP="00000000" w:rsidRDefault="00000000" w:rsidRPr="00000000" w14:paraId="0000000A">
      <w:pPr>
        <w:spacing w:after="0" w:lineRule="auto"/>
        <w:rPr>
          <w:rFonts w:ascii="Roboto" w:cs="Roboto" w:eastAsia="Roboto" w:hAnsi="Roboto"/>
          <w:b w:val="1"/>
          <w:smallCaps w:val="1"/>
        </w:rPr>
      </w:pPr>
      <w:r w:rsidDel="00000000" w:rsidR="00000000" w:rsidRPr="00000000">
        <w:rPr>
          <w:rFonts w:ascii="Roboto" w:cs="Roboto" w:eastAsia="Roboto" w:hAnsi="Roboto"/>
          <w:b w:val="1"/>
          <w:smallCaps w:val="1"/>
          <w:rtl w:val="0"/>
        </w:rPr>
        <w:t xml:space="preserve">PONTIFICIA UNIVERSIDAD CATÓLICA DE VALPARAÍSO</w:t>
      </w:r>
    </w:p>
    <w:p w:rsidR="00000000" w:rsidDel="00000000" w:rsidP="00000000" w:rsidRDefault="00000000" w:rsidRPr="00000000" w14:paraId="0000000B">
      <w:pPr>
        <w:spacing w:after="0" w:lineRule="auto"/>
        <w:rPr>
          <w:rFonts w:ascii="Roboto" w:cs="Roboto" w:eastAsia="Roboto" w:hAnsi="Roboto"/>
          <w:b w:val="1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u w:val="single"/>
          <w:rtl w:val="0"/>
        </w:rPr>
        <w:t xml:space="preserve">Presente</w:t>
      </w:r>
    </w:p>
    <w:p w:rsidR="00000000" w:rsidDel="00000000" w:rsidP="00000000" w:rsidRDefault="00000000" w:rsidRPr="00000000" w14:paraId="0000000C">
      <w:pPr>
        <w:spacing w:after="0" w:lineRule="auto"/>
        <w:rPr>
          <w:rFonts w:ascii="Roboto" w:cs="Roboto" w:eastAsia="Roboto" w:hAnsi="Roboto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Yo, 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(nombre del Director(a) de la Unidad Académica asociada),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Director(a) de 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(nombre Unidad Académica)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declaro mediante el siguiente documento la inexistencia de equipo más adelante detallado, solicitado dentro del proyecto denominado “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(nombre del proyecto)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”,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cuyo Director(a) es 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(nombre del director(a) proyecto),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presentado a la convocatoria </w:t>
      </w:r>
      <w:r w:rsidDel="00000000" w:rsidR="00000000" w:rsidRPr="00000000">
        <w:rPr>
          <w:rFonts w:ascii="Roboto" w:cs="Roboto" w:eastAsia="Roboto" w:hAnsi="Roboto"/>
          <w:b w:val="1"/>
          <w:i w:val="1"/>
          <w:rtl w:val="0"/>
        </w:rPr>
        <w:t xml:space="preserve">DI proyecto de Equipamiento 2024,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de la Dirección de Investigación de la Vicerrectoría de Investigación, Creación e Innovación.</w:t>
      </w:r>
    </w:p>
    <w:p w:rsidR="00000000" w:rsidDel="00000000" w:rsidP="00000000" w:rsidRDefault="00000000" w:rsidRPr="00000000" w14:paraId="00000011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Según lo anterior, declaro la no existencia del equipo (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nombre del equipo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) dentro de la Unidad Académica (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nombre unidad académica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), que se solicita en la presente convocatoria.</w:t>
      </w:r>
    </w:p>
    <w:p w:rsidR="00000000" w:rsidDel="00000000" w:rsidP="00000000" w:rsidRDefault="00000000" w:rsidRPr="00000000" w14:paraId="00000013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_____________________________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Roboto" w:cs="Roboto" w:eastAsia="Roboto" w:hAnsi="Roboto"/>
          <w:color w:val="ff0000"/>
        </w:rPr>
      </w:pP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Nombre Director(a) Unidad Académica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Roboto" w:cs="Roboto" w:eastAsia="Roboto" w:hAnsi="Roboto"/>
          <w:color w:val="ff0000"/>
        </w:rPr>
      </w:pP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Nombre Unidad Académica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Roboto" w:cs="Roboto" w:eastAsia="Roboto" w:hAnsi="Roboto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Roboto" w:cs="Roboto" w:eastAsia="Roboto" w:hAnsi="Roboto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Roboto" w:cs="Roboto" w:eastAsia="Roboto" w:hAnsi="Roboto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4572000</wp:posOffset>
          </wp:positionH>
          <wp:positionV relativeFrom="paragraph">
            <wp:posOffset>66676</wp:posOffset>
          </wp:positionV>
          <wp:extent cx="1119188" cy="415456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9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3446380" cy="582005"/>
              <wp:effectExtent b="0" l="0" r="0" t="0"/>
              <wp:wrapNone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539925" y="3311350"/>
                        <a:ext cx="3446380" cy="582005"/>
                        <a:chOff x="2539925" y="3311350"/>
                        <a:chExt cx="5612150" cy="937300"/>
                      </a:xfrm>
                    </wpg:grpSpPr>
                    <wpg:grpSp>
                      <wpg:cNvGrpSpPr/>
                      <wpg:grpSpPr>
                        <a:xfrm>
                          <a:off x="2539935" y="3311370"/>
                          <a:ext cx="5612130" cy="937260"/>
                          <a:chOff x="2539925" y="3311350"/>
                          <a:chExt cx="5612150" cy="937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539925" y="3311350"/>
                            <a:ext cx="5612150" cy="93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539935" y="3311370"/>
                            <a:ext cx="5612130" cy="937260"/>
                            <a:chOff x="0" y="0"/>
                            <a:chExt cx="9465" cy="1581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9450" cy="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705" y="175"/>
                              <a:ext cx="2760" cy="1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7084" cy="15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3446380" cy="58200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6380" cy="5820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1586865</wp:posOffset>
          </wp:positionH>
          <wp:positionV relativeFrom="paragraph">
            <wp:posOffset>174551</wp:posOffset>
          </wp:positionV>
          <wp:extent cx="2434051" cy="1022033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90000"/>
                  </a:blip>
                  <a:srcRect b="25499" l="0" r="0" t="24452"/>
                  <a:stretch>
                    <a:fillRect/>
                  </a:stretch>
                </pic:blipFill>
                <pic:spPr>
                  <a:xfrm>
                    <a:off x="0" y="0"/>
                    <a:ext cx="2434051" cy="10220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C4FEF"/>
    <w:pPr>
      <w:spacing w:after="200" w:line="276" w:lineRule="auto"/>
    </w:pPr>
    <w:rPr>
      <w:rFonts w:ascii="Calibri" w:cs="Times New Roman" w:eastAsia="Calibri" w:hAnsi="Calibri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HTMLconformatoprevio">
    <w:name w:val="HTML Preformatted"/>
    <w:basedOn w:val="Normal"/>
    <w:link w:val="HTMLconformatoprevioCar"/>
    <w:uiPriority w:val="99"/>
    <w:unhideWhenUsed w:val="1"/>
    <w:rsid w:val="00DC4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es-CL" w:val="es-CL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rsid w:val="00DC4FEF"/>
    <w:rPr>
      <w:rFonts w:ascii="Courier New" w:cs="Courier New" w:eastAsia="Times New Roman" w:hAnsi="Courier New"/>
      <w:sz w:val="20"/>
      <w:szCs w:val="20"/>
      <w:lang w:eastAsia="es-CL"/>
    </w:rPr>
  </w:style>
  <w:style w:type="paragraph" w:styleId="Encabezado">
    <w:name w:val="header"/>
    <w:basedOn w:val="Normal"/>
    <w:link w:val="EncabezadoCar"/>
    <w:uiPriority w:val="99"/>
    <w:unhideWhenUsed w:val="1"/>
    <w:rsid w:val="00DC4FE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C4FEF"/>
    <w:rPr>
      <w:rFonts w:ascii="Calibri" w:cs="Times New Roman" w:eastAsia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DC4FE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C4FEF"/>
    <w:rPr>
      <w:rFonts w:ascii="Calibri" w:cs="Times New Roman" w:eastAsia="Calibri" w:hAnsi="Calibri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E2q0dQ3//RSG//FqA9CWVtHwKQ==">CgMxLjAyCGguZ2pkZ3hzOAByITF6MHNDckxNQmJiOXFMdzB5MDh4XzBESGhUSjR2US1Ndw==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2024-05-23T19:24:00Z</dcterms:created>
  <dc:creator>Macarena Urbina</dc:creator>
</cp:coreProperties>
</file>