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APOYO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UNIDAD ACADÉMICA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Valparaíso</w:t>
      </w: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, xxx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 de</w:t>
      </w: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 xxx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Roboto" w:cs="Roboto" w:eastAsia="Roboto" w:hAnsi="Roboto"/>
          <w:smallCaps w:val="0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vertAlign w:val="baseline"/>
          <w:rtl w:val="0"/>
        </w:rPr>
        <w:t xml:space="preserve">DIRECCIÓN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Roboto" w:cs="Roboto" w:eastAsia="Roboto" w:hAnsi="Roboto"/>
          <w:smallCaps w:val="0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vertAlign w:val="baseline"/>
          <w:rtl w:val="0"/>
        </w:rPr>
        <w:t xml:space="preserve">PONTIFICIA UNIVERSIDAD CATÓLICA DE VALPARAÍSO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Roboto" w:cs="Roboto" w:eastAsia="Roboto" w:hAnsi="Roboto"/>
          <w:u w:val="singl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Roboto" w:cs="Roboto" w:eastAsia="Roboto" w:hAnsi="Roboto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del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irector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a) de la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U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nidad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cadémica asociada),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de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U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nidad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cadémica)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declaro mi apoyo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al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proyecto denominado “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del proyecto)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cuyo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es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(nombre del director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a) proyecto),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presentado a la convocatoria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proyecto de Equipamiento 202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4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modalidad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(indicar si es menor o mediano) de la Dirección de Investigación de la Vicerrectoría de Investigación, Creación e Innovación.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Así mismo, señalo que 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existe el espacio y las condiciones para la instalación del equipo adquirido (</w:t>
      </w: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señalar nombre del equipo</w:t>
      </w: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Roboto" w:cs="Roboto" w:eastAsia="Roboto" w:hAnsi="Roboto"/>
          <w:color w:val="00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Roboto" w:cs="Roboto" w:eastAsia="Roboto" w:hAnsi="Roboto"/>
          <w:color w:val="ff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Nombre Director(a) del proyecto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Roboto" w:cs="Roboto" w:eastAsia="Roboto" w:hAnsi="Roboto"/>
          <w:color w:val="ff0000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0000"/>
          <w:vertAlign w:val="baseline"/>
          <w:rtl w:val="0"/>
        </w:rPr>
        <w:t xml:space="preserve">Nombre Unidad Académica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Verdana" w:cs="Verdana" w:eastAsia="Verdana" w:hAnsi="Verdana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4210050</wp:posOffset>
          </wp:positionH>
          <wp:positionV relativeFrom="paragraph">
            <wp:posOffset>-186</wp:posOffset>
          </wp:positionV>
          <wp:extent cx="1119188" cy="415456"/>
          <wp:effectExtent b="0" l="0" r="0" t="0"/>
          <wp:wrapNone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-390524</wp:posOffset>
              </wp:positionH>
              <wp:positionV relativeFrom="paragraph">
                <wp:posOffset>-85724</wp:posOffset>
              </wp:positionV>
              <wp:extent cx="3446380" cy="582005"/>
              <wp:effectExtent b="0" l="0" r="0" t="0"/>
              <wp:wrapNone/>
              <wp:docPr id="10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39925" y="3311350"/>
                        <a:ext cx="3446380" cy="582005"/>
                        <a:chOff x="2539925" y="3311350"/>
                        <a:chExt cx="5612150" cy="937300"/>
                      </a:xfrm>
                    </wpg:grpSpPr>
                    <wpg:grpSp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-390524</wp:posOffset>
              </wp:positionH>
              <wp:positionV relativeFrom="paragraph">
                <wp:posOffset>-85724</wp:posOffset>
              </wp:positionV>
              <wp:extent cx="3446380" cy="582005"/>
              <wp:effectExtent b="0" l="0" r="0" t="0"/>
              <wp:wrapNone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6380" cy="582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1552102</wp:posOffset>
          </wp:positionH>
          <wp:positionV relativeFrom="paragraph">
            <wp:posOffset>114300</wp:posOffset>
          </wp:positionV>
          <wp:extent cx="2293407" cy="962978"/>
          <wp:effectExtent b="0" l="0" r="0" t="0"/>
          <wp:wrapNone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293407" cy="9629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r8Azul">
    <w:name w:val="Menor 8 Azul"/>
    <w:next w:val="Menor8Azul"/>
    <w:autoRedefine w:val="0"/>
    <w:hidden w:val="0"/>
    <w:qFormat w:val="0"/>
    <w:rPr>
      <w:rFonts w:ascii="Tahoma" w:hAnsi="Tahoma"/>
      <w:i w:val="1"/>
      <w:iCs w:val="1"/>
      <w:color w:val="0000ff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Menor8">
    <w:name w:val="Menor 8"/>
    <w:basedOn w:val="Normal"/>
    <w:next w:val="Normal"/>
    <w:autoRedefine w:val="0"/>
    <w:hidden w:val="0"/>
    <w:qFormat w:val="0"/>
    <w:pPr>
      <w:suppressAutoHyphens w:val="1"/>
      <w:spacing w:after="96" w:before="96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b w:val="1"/>
      <w:color w:val="008080"/>
      <w:w w:val="100"/>
      <w:position w:val="-1"/>
      <w:sz w:val="16"/>
      <w:szCs w:val="20"/>
      <w:effect w:val="none"/>
      <w:vertAlign w:val="baseline"/>
      <w:cs w:val="0"/>
      <w:em w:val="none"/>
      <w:lang w:bidi="ar-SA" w:eastAsia="es-ES" w:val="es-CL"/>
    </w:rPr>
  </w:style>
  <w:style w:type="character" w:styleId="Estilo8pt">
    <w:name w:val="Estilo 8 pt"/>
    <w:next w:val="Estilo8pt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NormalNegrita">
    <w:name w:val="Normal Negrita"/>
    <w:next w:val="NormalNegrita"/>
    <w:autoRedefine w:val="0"/>
    <w:hidden w:val="0"/>
    <w:qFormat w:val="0"/>
    <w:rPr>
      <w:rFonts w:ascii="Tahoma" w:cs="Tahoma" w:hAnsi="Tahoma" w:hint="default"/>
      <w:b w:val="1"/>
      <w:bCs w:val="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tabs>
        <w:tab w:val="left" w:leader="none" w:pos="0"/>
      </w:tabs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HTMLconformatoprevio">
    <w:name w:val="HTML con formato previo"/>
    <w:basedOn w:val="Normal"/>
    <w:next w:val="HTMLconformatoprevio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s-CL" w:val="es-CL"/>
    </w:rPr>
  </w:style>
  <w:style w:type="character" w:styleId="HTMLconformatoprevioCar">
    <w:name w:val="HTML con formato previo Car"/>
    <w:next w:val="HTMLconformatoprevioC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SGEtjmaI0fxvMu5loh73hVakA==">CgMxLjA4AHIhMUY3OFVxa2FDYmpPSkxKei04LXRrLUpIYjhacTBabXly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2024-05-23T19:18:00Z</dcterms:created>
  <dc:creator>isabel</dc:creator>
</cp:coreProperties>
</file>